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35" w:rsidRDefault="00223706">
      <w:r w:rsidRPr="008733A7">
        <w:rPr>
          <w:b/>
          <w:sz w:val="32"/>
          <w:szCs w:val="32"/>
        </w:rPr>
        <w:t>Gore Text</w:t>
      </w:r>
      <w:r w:rsidR="00A55D3C" w:rsidRPr="008733A7">
        <w:rPr>
          <w:b/>
          <w:sz w:val="32"/>
          <w:szCs w:val="32"/>
        </w:rPr>
        <w:t xml:space="preserve"> und</w:t>
      </w:r>
      <w:r w:rsidRPr="008733A7">
        <w:rPr>
          <w:b/>
          <w:sz w:val="32"/>
          <w:szCs w:val="32"/>
        </w:rPr>
        <w:t xml:space="preserve"> </w:t>
      </w:r>
      <w:proofErr w:type="spellStart"/>
      <w:r w:rsidRPr="008733A7">
        <w:rPr>
          <w:b/>
          <w:sz w:val="32"/>
          <w:szCs w:val="32"/>
        </w:rPr>
        <w:t>Sympatex</w:t>
      </w:r>
      <w:proofErr w:type="spellEnd"/>
      <w:r w:rsidR="008733A7" w:rsidRPr="008733A7">
        <w:rPr>
          <w:b/>
          <w:sz w:val="32"/>
          <w:szCs w:val="32"/>
        </w:rPr>
        <w:t xml:space="preserve"> -</w:t>
      </w:r>
      <w:r w:rsidRPr="008733A7">
        <w:rPr>
          <w:b/>
          <w:sz w:val="32"/>
          <w:szCs w:val="32"/>
        </w:rPr>
        <w:t xml:space="preserve"> wo liegt der Unterschied</w:t>
      </w:r>
      <w:r>
        <w:br/>
      </w:r>
      <w:r>
        <w:br/>
      </w:r>
      <w:proofErr w:type="spellStart"/>
      <w:r w:rsidR="004F2CCE">
        <w:t>Outdoorfreunde</w:t>
      </w:r>
      <w:proofErr w:type="spellEnd"/>
      <w:r w:rsidR="004F2CCE">
        <w:t xml:space="preserve"> sind froh, dass die </w:t>
      </w:r>
      <w:r w:rsidR="006048BD">
        <w:t>Forsch</w:t>
      </w:r>
      <w:r w:rsidR="00AD73B6">
        <w:t>er</w:t>
      </w:r>
      <w:r w:rsidR="006048BD">
        <w:t xml:space="preserve"> der Industrie</w:t>
      </w:r>
      <w:r w:rsidR="00AD73B6">
        <w:t xml:space="preserve"> in</w:t>
      </w:r>
      <w:r w:rsidR="004F2CCE">
        <w:t xml:space="preserve"> </w:t>
      </w:r>
      <w:r w:rsidR="006048BD">
        <w:t>d</w:t>
      </w:r>
      <w:r w:rsidR="004F2CCE">
        <w:t>e</w:t>
      </w:r>
      <w:r w:rsidR="00AD73B6">
        <w:t>n</w:t>
      </w:r>
      <w:r w:rsidR="004F2CCE">
        <w:t xml:space="preserve"> letzten Jahre</w:t>
      </w:r>
      <w:r w:rsidR="00AD73B6">
        <w:t>n</w:t>
      </w:r>
      <w:r w:rsidR="004F2CCE">
        <w:t xml:space="preserve"> so viele neue </w:t>
      </w:r>
      <w:r w:rsidR="006048BD">
        <w:t>Materialien entwickelt haben, die Sportlern helfen</w:t>
      </w:r>
      <w:r w:rsidR="008733A7">
        <w:t>,</w:t>
      </w:r>
      <w:r w:rsidR="006048BD">
        <w:t xml:space="preserve"> sich gegen Wetterverhältnisse zu schützen. Die Anforderungen</w:t>
      </w:r>
      <w:r w:rsidR="008733A7">
        <w:t xml:space="preserve"> an</w:t>
      </w:r>
      <w:r w:rsidR="006048BD">
        <w:t xml:space="preserve"> Qualität und Funktionalität wird immer höher und so </w:t>
      </w:r>
      <w:r w:rsidR="008733A7">
        <w:t>werden stets neue Materialien entwickelt, die noch mehr auf die Bedürfnisse des Sportlers zugeschnitten s</w:t>
      </w:r>
      <w:r w:rsidR="00AD73B6">
        <w:t>ind</w:t>
      </w:r>
      <w:r w:rsidR="008733A7">
        <w:t xml:space="preserve"> – zu Lasten der Übersichtlichkeit.</w:t>
      </w:r>
      <w:r w:rsidR="00D07A35">
        <w:t xml:space="preserve"> </w:t>
      </w:r>
      <w:r w:rsidR="008733A7">
        <w:t xml:space="preserve">Wir </w:t>
      </w:r>
      <w:r w:rsidR="00A750D8">
        <w:t xml:space="preserve">haben </w:t>
      </w:r>
      <w:r w:rsidR="00D07A35">
        <w:t>Gore</w:t>
      </w:r>
      <w:r w:rsidR="001F707E">
        <w:t>-</w:t>
      </w:r>
      <w:r w:rsidR="00D07A35">
        <w:t>Tex</w:t>
      </w:r>
      <w:r w:rsidR="001F707E" w:rsidRPr="001F707E">
        <w:t>®</w:t>
      </w:r>
      <w:r w:rsidR="00D07A35">
        <w:t xml:space="preserve">, </w:t>
      </w:r>
      <w:proofErr w:type="spellStart"/>
      <w:r w:rsidR="00D07A35">
        <w:t>Sympa</w:t>
      </w:r>
      <w:r w:rsidR="00D647CC">
        <w:t>t</w:t>
      </w:r>
      <w:r w:rsidR="00D07A35">
        <w:t>ex</w:t>
      </w:r>
      <w:proofErr w:type="spellEnd"/>
      <w:r w:rsidR="001F707E" w:rsidRPr="001F707E">
        <w:t>®</w:t>
      </w:r>
      <w:r w:rsidR="00D07A35">
        <w:t xml:space="preserve"> </w:t>
      </w:r>
      <w:r w:rsidR="00A750D8">
        <w:t>unter die Lupe genommen und erklären hier die wesentlichen Unterschiede:</w:t>
      </w:r>
    </w:p>
    <w:p w:rsidR="0092601C" w:rsidRPr="002C7EFD" w:rsidRDefault="0092601C">
      <w:r w:rsidRPr="002C7EFD">
        <w:t xml:space="preserve">Zunächst einmal müssen wir aufklären, dass es sich bei </w:t>
      </w:r>
      <w:r w:rsidR="00057245" w:rsidRPr="002C7EFD">
        <w:t xml:space="preserve">Gore Tex® </w:t>
      </w:r>
      <w:r w:rsidRPr="002C7EFD">
        <w:t xml:space="preserve">und </w:t>
      </w:r>
      <w:proofErr w:type="spellStart"/>
      <w:r w:rsidRPr="002C7EFD">
        <w:t>Sympatex</w:t>
      </w:r>
      <w:proofErr w:type="spellEnd"/>
      <w:r w:rsidRPr="002C7EFD">
        <w:t xml:space="preserve"> um eine Membran handelt, die mit einem sogenannten „Trägermaterial“, wie Vlies, Webware oder Leder zu einem Laminat </w:t>
      </w:r>
      <w:r w:rsidR="00057245" w:rsidRPr="002C7EFD">
        <w:t>zusammengeschweiß</w:t>
      </w:r>
      <w:r w:rsidR="009A74F1">
        <w:t>t wird.</w:t>
      </w:r>
    </w:p>
    <w:p w:rsidR="00A750D8" w:rsidRDefault="00057245" w:rsidP="00A750D8">
      <w:bookmarkStart w:id="0" w:name="_GoBack"/>
      <w:r w:rsidRPr="00B5600F">
        <w:rPr>
          <w:b/>
          <w:sz w:val="32"/>
        </w:rPr>
        <w:t>Gore Tex®</w:t>
      </w:r>
      <w:r w:rsidRPr="00B5600F">
        <w:rPr>
          <w:b/>
          <w:sz w:val="32"/>
        </w:rPr>
        <w:t>.</w:t>
      </w:r>
      <w:bookmarkEnd w:id="0"/>
      <w:r>
        <w:br/>
      </w:r>
      <w:r w:rsidR="00CD582B">
        <w:t>Wir stellen fest</w:t>
      </w:r>
      <w:r w:rsidR="00A750D8">
        <w:t>, dass Gore Tex</w:t>
      </w:r>
      <w:r w:rsidR="00A750D8" w:rsidRPr="001F707E">
        <w:t>®</w:t>
      </w:r>
      <w:r w:rsidR="00A750D8">
        <w:t xml:space="preserve"> </w:t>
      </w:r>
      <w:r w:rsidR="00390EF7">
        <w:t>mehrere Produktlinien entwickelt hat. Wir erklären hier die wichtigsten:</w:t>
      </w:r>
    </w:p>
    <w:p w:rsidR="001F707E" w:rsidRPr="00EF719F" w:rsidRDefault="001F707E">
      <w:pPr>
        <w:rPr>
          <w:b/>
        </w:rPr>
      </w:pPr>
      <w:r w:rsidRPr="00EF719F">
        <w:rPr>
          <w:b/>
        </w:rPr>
        <w:t xml:space="preserve">- das klassische </w:t>
      </w:r>
      <w:r w:rsidR="008C4976" w:rsidRPr="00EF719F">
        <w:rPr>
          <w:b/>
        </w:rPr>
        <w:t>Gore-Tex®</w:t>
      </w:r>
      <w:r w:rsidRPr="00EF719F">
        <w:rPr>
          <w:b/>
        </w:rPr>
        <w:br/>
        <w:t xml:space="preserve">- Gore-Tex® </w:t>
      </w:r>
      <w:proofErr w:type="spellStart"/>
      <w:r w:rsidRPr="00EF719F">
        <w:rPr>
          <w:b/>
        </w:rPr>
        <w:t>Active</w:t>
      </w:r>
      <w:proofErr w:type="spellEnd"/>
      <w:r w:rsidRPr="00EF719F">
        <w:rPr>
          <w:b/>
        </w:rPr>
        <w:t xml:space="preserve"> </w:t>
      </w:r>
      <w:r w:rsidRPr="00EF719F">
        <w:rPr>
          <w:b/>
        </w:rPr>
        <w:br/>
        <w:t>-Gore-Tex® Pro</w:t>
      </w:r>
      <w:r w:rsidRPr="00EF719F">
        <w:rPr>
          <w:b/>
        </w:rPr>
        <w:br/>
      </w:r>
      <w:r w:rsidR="00094174" w:rsidRPr="00EF719F">
        <w:rPr>
          <w:b/>
        </w:rPr>
        <w:t>-</w:t>
      </w:r>
      <w:r w:rsidRPr="00EF719F">
        <w:rPr>
          <w:b/>
        </w:rPr>
        <w:t xml:space="preserve">Gore® Windstopper  </w:t>
      </w:r>
      <w:r w:rsidR="00094174" w:rsidRPr="00EF719F">
        <w:rPr>
          <w:b/>
        </w:rPr>
        <w:br/>
        <w:t>-</w:t>
      </w:r>
      <w:r w:rsidRPr="00EF719F">
        <w:rPr>
          <w:b/>
        </w:rPr>
        <w:t xml:space="preserve">Gore® </w:t>
      </w:r>
      <w:proofErr w:type="spellStart"/>
      <w:r w:rsidRPr="00EF719F">
        <w:rPr>
          <w:b/>
        </w:rPr>
        <w:t>Thermium</w:t>
      </w:r>
      <w:proofErr w:type="spellEnd"/>
      <w:r w:rsidRPr="00EF719F">
        <w:rPr>
          <w:b/>
        </w:rPr>
        <w:t xml:space="preserve"> </w:t>
      </w:r>
    </w:p>
    <w:p w:rsidR="00094174" w:rsidRPr="00EF719F" w:rsidRDefault="00094174"/>
    <w:p w:rsidR="008C4976" w:rsidRDefault="00094174" w:rsidP="008C4976">
      <w:r w:rsidRPr="00B01EB1">
        <w:rPr>
          <w:b/>
        </w:rPr>
        <w:t xml:space="preserve">Das klassische </w:t>
      </w:r>
      <w:r w:rsidR="008C4976" w:rsidRPr="00B01EB1">
        <w:rPr>
          <w:b/>
        </w:rPr>
        <w:t>Gore-Tex®</w:t>
      </w:r>
      <w:r w:rsidRPr="00094174">
        <w:br/>
      </w:r>
      <w:r w:rsidR="008C4976">
        <w:t>Schon seit 1976 ist das funktionale Material Gore-Tex</w:t>
      </w:r>
      <w:r w:rsidR="008C4976" w:rsidRPr="001F707E">
        <w:t>®</w:t>
      </w:r>
      <w:r w:rsidR="008C4976">
        <w:t xml:space="preserve"> auf dem Markt. Es besteht aus einer sehr feinen Membran aus </w:t>
      </w:r>
      <w:r w:rsidR="008C4976" w:rsidRPr="00094174">
        <w:t>PTFE (</w:t>
      </w:r>
      <w:proofErr w:type="spellStart"/>
      <w:r w:rsidR="008C4976" w:rsidRPr="00094174">
        <w:t>Polytetraflourethylen</w:t>
      </w:r>
      <w:proofErr w:type="spellEnd"/>
      <w:r w:rsidR="008C4976" w:rsidRPr="00094174">
        <w:t xml:space="preserve"> bzw. „Teflon“), welches aus Poren </w:t>
      </w:r>
      <w:r w:rsidR="00057245">
        <w:t>zusammengesetzt ist</w:t>
      </w:r>
      <w:r w:rsidR="008C4976" w:rsidRPr="00094174">
        <w:t xml:space="preserve">, die 20.000-mal kleiner sind als Wassertropfen. </w:t>
      </w:r>
      <w:r w:rsidR="008C4976">
        <w:t xml:space="preserve">Somit ist das Material </w:t>
      </w:r>
      <w:proofErr w:type="spellStart"/>
      <w:r w:rsidR="008C4976">
        <w:t>wasser-und</w:t>
      </w:r>
      <w:proofErr w:type="spellEnd"/>
      <w:r w:rsidR="008C4976">
        <w:t xml:space="preserve"> winddicht aber dennoch atmungsaktiv. Damit Nähte</w:t>
      </w:r>
      <w:r w:rsidR="004806EC">
        <w:t xml:space="preserve"> die Funktion des Materials nicht einschränken, werden sie mit einem speziellen Nahtband verschweißt. Für den Alltagsgebrauch sind Materialien, die aus dem klassischen </w:t>
      </w:r>
      <w:r w:rsidR="004806EC" w:rsidRPr="001F707E">
        <w:t>Gore-Tex®</w:t>
      </w:r>
      <w:r w:rsidR="004806EC">
        <w:t xml:space="preserve"> verarbeitet wurden, ausreichend. Sollte die Kleidung intensiveren Witterungen ausgesetzt werden, empfiehlt es sich jedoch, auf </w:t>
      </w:r>
      <w:r w:rsidR="004806EC" w:rsidRPr="001F707E">
        <w:t xml:space="preserve">Gore-Tex® </w:t>
      </w:r>
      <w:proofErr w:type="spellStart"/>
      <w:r w:rsidR="004806EC" w:rsidRPr="001F707E">
        <w:t>Active</w:t>
      </w:r>
      <w:proofErr w:type="spellEnd"/>
      <w:r w:rsidR="004806EC">
        <w:t xml:space="preserve"> oder</w:t>
      </w:r>
      <w:r w:rsidR="004806EC" w:rsidRPr="004806EC">
        <w:t xml:space="preserve"> </w:t>
      </w:r>
      <w:r w:rsidR="004806EC" w:rsidRPr="001F707E">
        <w:t>Gore-Tex® Pro</w:t>
      </w:r>
      <w:r w:rsidR="004806EC">
        <w:t xml:space="preserve"> zu setzen.</w:t>
      </w:r>
    </w:p>
    <w:p w:rsidR="004806EC" w:rsidRPr="004806EC" w:rsidRDefault="004806EC">
      <w:bookmarkStart w:id="1" w:name="_Hlk527709802"/>
      <w:r w:rsidRPr="00B01EB1">
        <w:rPr>
          <w:b/>
        </w:rPr>
        <w:t xml:space="preserve">Gore-Tex® </w:t>
      </w:r>
      <w:proofErr w:type="spellStart"/>
      <w:r w:rsidRPr="00B01EB1">
        <w:rPr>
          <w:b/>
        </w:rPr>
        <w:t>Active</w:t>
      </w:r>
      <w:bookmarkEnd w:id="1"/>
      <w:proofErr w:type="spellEnd"/>
      <w:r w:rsidRPr="004806EC">
        <w:br/>
        <w:t xml:space="preserve">Diese Technologie </w:t>
      </w:r>
      <w:r>
        <w:t>ist für höhere körperliche Belastungen geeignet</w:t>
      </w:r>
      <w:r w:rsidR="00DB070C">
        <w:t>, bei dem viel Wert auf Atmungsaktivität gelegt wird</w:t>
      </w:r>
      <w:r>
        <w:t xml:space="preserve">. </w:t>
      </w:r>
      <w:r w:rsidRPr="001F707E">
        <w:t xml:space="preserve">Gore-Tex® </w:t>
      </w:r>
      <w:proofErr w:type="spellStart"/>
      <w:r w:rsidRPr="001F707E">
        <w:t>Active</w:t>
      </w:r>
      <w:proofErr w:type="spellEnd"/>
      <w:r>
        <w:t xml:space="preserve"> </w:t>
      </w:r>
      <w:r w:rsidR="00B01EB1">
        <w:t xml:space="preserve">selbst </w:t>
      </w:r>
      <w:r>
        <w:t>versp</w:t>
      </w:r>
      <w:r w:rsidR="003E5689">
        <w:t>r</w:t>
      </w:r>
      <w:r>
        <w:t xml:space="preserve">icht wasserdicht, winddicht und </w:t>
      </w:r>
      <w:r w:rsidR="00390EF7">
        <w:t>sehr</w:t>
      </w:r>
      <w:r>
        <w:t xml:space="preserve"> </w:t>
      </w:r>
      <w:r w:rsidR="00DB070C">
        <w:t>d</w:t>
      </w:r>
      <w:r>
        <w:t>ampfdurchlässig zu sein. Aufgrund der dünneren Beschaffenheit der Membran, wird die Körperfeuchtigkeit besser nach außen geleitet</w:t>
      </w:r>
      <w:r w:rsidR="00390EF7">
        <w:t>. Außerdem ist das Material dünn und leicht</w:t>
      </w:r>
      <w:r w:rsidR="00B01EB1">
        <w:t xml:space="preserve">. Wer also viel Wert auf ein geringes Gewicht legt, ist mit Materialien, die mit </w:t>
      </w:r>
      <w:r w:rsidR="00B01EB1" w:rsidRPr="00B01EB1">
        <w:t xml:space="preserve">Gore-Tex® </w:t>
      </w:r>
      <w:proofErr w:type="spellStart"/>
      <w:r w:rsidR="00B01EB1" w:rsidRPr="00B01EB1">
        <w:t>Active</w:t>
      </w:r>
      <w:proofErr w:type="spellEnd"/>
      <w:r w:rsidR="00B01EB1">
        <w:t xml:space="preserve"> versehen sind, gut beraten.</w:t>
      </w:r>
    </w:p>
    <w:p w:rsidR="008C4976" w:rsidRPr="00DB070C" w:rsidRDefault="004806EC" w:rsidP="00094174">
      <w:r w:rsidRPr="00B01EB1">
        <w:rPr>
          <w:b/>
        </w:rPr>
        <w:t>Gore-Tex® Pro</w:t>
      </w:r>
      <w:r w:rsidRPr="00DB070C">
        <w:br/>
      </w:r>
      <w:r w:rsidR="00DB070C" w:rsidRPr="00DB070C">
        <w:t xml:space="preserve">Gore-Tex® Pro ist </w:t>
      </w:r>
      <w:r w:rsidR="00B01EB1">
        <w:t xml:space="preserve">für Sportler gedacht, </w:t>
      </w:r>
      <w:r w:rsidR="006F67C4">
        <w:t xml:space="preserve">die bei Ihrer Aktivität hohen körperlichen Anstrengungen und starken Witterungen ausgesetzt sind. Beispielsweise bei Alpinsportarten, wie </w:t>
      </w:r>
      <w:r w:rsidR="00DB070C">
        <w:t>Expeditionen</w:t>
      </w:r>
      <w:r w:rsidR="006F67C4">
        <w:t xml:space="preserve"> oder</w:t>
      </w:r>
      <w:r w:rsidR="00DB070C">
        <w:t xml:space="preserve"> Eiskletter</w:t>
      </w:r>
      <w:r w:rsidR="006F67C4">
        <w:t>n ist dies der Fall.</w:t>
      </w:r>
      <w:r w:rsidR="006F67C4" w:rsidRPr="006F67C4">
        <w:t xml:space="preserve"> Es</w:t>
      </w:r>
      <w:r w:rsidR="006F67C4">
        <w:t xml:space="preserve"> </w:t>
      </w:r>
      <w:r w:rsidR="00DB070C">
        <w:t xml:space="preserve">absorbiert extremen Körperdampf nach außen, was </w:t>
      </w:r>
      <w:r w:rsidR="003E5689">
        <w:t>während</w:t>
      </w:r>
      <w:r w:rsidR="00DB070C">
        <w:t xml:space="preserve"> schweißtreibende</w:t>
      </w:r>
      <w:r w:rsidR="004928C2" w:rsidRPr="002C7EFD">
        <w:t>n</w:t>
      </w:r>
      <w:r w:rsidR="00DB070C">
        <w:t xml:space="preserve"> Aktivitäten sehr wichtig ist. </w:t>
      </w:r>
      <w:r w:rsidR="006F67C4">
        <w:t>Dennoch ist es sehr leicht, strapazierfähig</w:t>
      </w:r>
      <w:r w:rsidR="00AD73B6">
        <w:t>,</w:t>
      </w:r>
      <w:r w:rsidR="006F67C4">
        <w:t xml:space="preserve"> wind- und wasserdicht.</w:t>
      </w:r>
    </w:p>
    <w:p w:rsidR="008C4976" w:rsidRPr="00DB070C" w:rsidRDefault="008C4976" w:rsidP="00094174"/>
    <w:p w:rsidR="00600C0E" w:rsidRDefault="00094174" w:rsidP="00094174">
      <w:r w:rsidRPr="00B01EB1">
        <w:rPr>
          <w:b/>
        </w:rPr>
        <w:lastRenderedPageBreak/>
        <w:t>Gore® Windstopper</w:t>
      </w:r>
      <w:r>
        <w:br/>
        <w:t>Diese Bezeichnung gibt es nur für Soft-Shell-Gewebe</w:t>
      </w:r>
      <w:r w:rsidR="008C4976">
        <w:t xml:space="preserve"> und Fleece</w:t>
      </w:r>
      <w:r>
        <w:t xml:space="preserve">. </w:t>
      </w:r>
      <w:r w:rsidR="008C4976">
        <w:t>Das Material ist wasserabweisend, stoppt den Wind und hält warm und trocke</w:t>
      </w:r>
      <w:r w:rsidR="006F67C4">
        <w:t>n.</w:t>
      </w:r>
    </w:p>
    <w:p w:rsidR="00600C0E" w:rsidRDefault="008C4976" w:rsidP="008C4976">
      <w:r w:rsidRPr="00CD582B">
        <w:rPr>
          <w:b/>
        </w:rPr>
        <w:t xml:space="preserve">Gore® </w:t>
      </w:r>
      <w:proofErr w:type="spellStart"/>
      <w:r w:rsidRPr="00CD582B">
        <w:rPr>
          <w:b/>
        </w:rPr>
        <w:t>Thermium</w:t>
      </w:r>
      <w:proofErr w:type="spellEnd"/>
      <w:r>
        <w:br/>
      </w:r>
      <w:r w:rsidR="006F67C4">
        <w:t>Dies</w:t>
      </w:r>
      <w:r w:rsidR="00CD582B">
        <w:t>es Material wird für</w:t>
      </w:r>
      <w:r>
        <w:t xml:space="preserve"> funktionelle Unterwäsche </w:t>
      </w:r>
      <w:r w:rsidR="00AD73B6">
        <w:t>von</w:t>
      </w:r>
      <w:r>
        <w:t xml:space="preserve"> Wintersportler</w:t>
      </w:r>
      <w:r w:rsidR="00AD73B6">
        <w:t>n</w:t>
      </w:r>
      <w:r w:rsidR="006F67C4">
        <w:t xml:space="preserve"> verwendet</w:t>
      </w:r>
      <w:r>
        <w:t xml:space="preserve">. </w:t>
      </w:r>
      <w:r w:rsidR="00CD582B">
        <w:t>Es</w:t>
      </w:r>
      <w:r>
        <w:t xml:space="preserve"> wärmt, schützt vor Wind und Schneefall, aber hält dennoch trocken</w:t>
      </w:r>
      <w:r w:rsidR="006F67C4">
        <w:t>.</w:t>
      </w:r>
    </w:p>
    <w:p w:rsidR="006327E1" w:rsidRDefault="006327E1" w:rsidP="008C4976"/>
    <w:p w:rsidR="00CD582B" w:rsidRPr="00CD582B" w:rsidRDefault="00CD582B" w:rsidP="008C4976">
      <w:pPr>
        <w:rPr>
          <w:b/>
        </w:rPr>
      </w:pPr>
      <w:r w:rsidRPr="00CD582B">
        <w:rPr>
          <w:b/>
        </w:rPr>
        <w:t>Nachhaltigkeit und Umweltschutz</w:t>
      </w:r>
    </w:p>
    <w:p w:rsidR="006327E1" w:rsidRDefault="006327E1" w:rsidP="008C4976">
      <w:r w:rsidRPr="001F707E">
        <w:t>Gore-Tex®</w:t>
      </w:r>
      <w:r>
        <w:t xml:space="preserve"> </w:t>
      </w:r>
      <w:r w:rsidR="00CD582B">
        <w:t xml:space="preserve">steht aufgrund seiner nicht nachhaltigen Produktion in der Kritik. Ebenso wird das verwendete PTFE als sehr gesundheitsschädlich </w:t>
      </w:r>
      <w:r w:rsidR="006E016D">
        <w:t xml:space="preserve">und ökologisch bedenklich </w:t>
      </w:r>
      <w:r w:rsidR="00CD582B">
        <w:t>eingestuft.</w:t>
      </w:r>
      <w:r>
        <w:t xml:space="preserve"> </w:t>
      </w:r>
      <w:r w:rsidRPr="001F707E">
        <w:t>Gore-Tex®</w:t>
      </w:r>
      <w:r w:rsidR="00CD582B">
        <w:t xml:space="preserve"> hat mittlerweile darauf reagiert und einen Stufenplan entwickelt, der es vorsieht, das PTFE zu ersetzen, die Produktion nachhaltiger zu gestalten und die Arbeitsbedingungen in d</w:t>
      </w:r>
      <w:r w:rsidR="00CD582B" w:rsidRPr="002C7EFD">
        <w:t>e</w:t>
      </w:r>
      <w:r w:rsidR="002C7EFD" w:rsidRPr="002C7EFD">
        <w:t>n</w:t>
      </w:r>
      <w:r w:rsidR="00CD582B">
        <w:t xml:space="preserve"> Herstellungsländern zu verbessern. Bis 2020 soll dieser vollständig umgesetzt werden.</w:t>
      </w:r>
    </w:p>
    <w:p w:rsidR="00CD582B" w:rsidRDefault="00CD582B" w:rsidP="008C4976"/>
    <w:p w:rsidR="00600C0E" w:rsidRPr="00B5600F" w:rsidRDefault="00600C0E" w:rsidP="008C4976">
      <w:pPr>
        <w:rPr>
          <w:b/>
          <w:sz w:val="36"/>
        </w:rPr>
      </w:pPr>
      <w:proofErr w:type="spellStart"/>
      <w:r w:rsidRPr="00B5600F">
        <w:rPr>
          <w:b/>
          <w:sz w:val="36"/>
        </w:rPr>
        <w:t>Sympatex</w:t>
      </w:r>
      <w:proofErr w:type="spellEnd"/>
    </w:p>
    <w:p w:rsidR="00600C0E" w:rsidRDefault="00600C0E" w:rsidP="008C4976">
      <w:r>
        <w:t>Anders wie unzählige andere Laminate und Membrane</w:t>
      </w:r>
      <w:r w:rsidR="003E5689">
        <w:t>n</w:t>
      </w:r>
      <w:r>
        <w:t xml:space="preserve"> setzt </w:t>
      </w:r>
      <w:proofErr w:type="spellStart"/>
      <w:r>
        <w:t>Sympatex</w:t>
      </w:r>
      <w:proofErr w:type="spellEnd"/>
      <w:r>
        <w:t xml:space="preserve"> auf Ökologie und Nachhaltigkeit. Alle Produkte sind zu 100% recyclebar, denn sie besteh</w:t>
      </w:r>
      <w:r w:rsidR="003E5689">
        <w:t>en</w:t>
      </w:r>
      <w:r>
        <w:t xml:space="preserve"> nicht aus </w:t>
      </w:r>
      <w:r w:rsidR="006E016D">
        <w:t>PTFE</w:t>
      </w:r>
      <w:r>
        <w:t xml:space="preserve">, sondern aus </w:t>
      </w:r>
      <w:proofErr w:type="spellStart"/>
      <w:r>
        <w:t>Polyetherester</w:t>
      </w:r>
      <w:proofErr w:type="spellEnd"/>
      <w:r>
        <w:t xml:space="preserve">. </w:t>
      </w:r>
      <w:proofErr w:type="spellStart"/>
      <w:r>
        <w:t>Sympatex</w:t>
      </w:r>
      <w:proofErr w:type="spellEnd"/>
      <w:r>
        <w:t xml:space="preserve"> ist Öko-Tex und </w:t>
      </w:r>
      <w:proofErr w:type="spellStart"/>
      <w:r>
        <w:t>bluesign</w:t>
      </w:r>
      <w:proofErr w:type="spellEnd"/>
      <w:r>
        <w:t xml:space="preserve"> zertifiziert, was für ein gesundheitlich unbedenkliches Material und eine umweltfreundliche Herstellung steht.</w:t>
      </w:r>
      <w:r>
        <w:br/>
      </w:r>
    </w:p>
    <w:p w:rsidR="00E334C4" w:rsidRDefault="00600C0E" w:rsidP="008C4976">
      <w:r>
        <w:t xml:space="preserve">Die </w:t>
      </w:r>
      <w:proofErr w:type="spellStart"/>
      <w:r>
        <w:t>Sympatex</w:t>
      </w:r>
      <w:proofErr w:type="spellEnd"/>
      <w:r>
        <w:t xml:space="preserve"> Membran</w:t>
      </w:r>
      <w:r w:rsidR="00AA6F53">
        <w:t xml:space="preserve"> besitzt keine Poren, sondern</w:t>
      </w:r>
      <w:r>
        <w:t xml:space="preserve"> basiert auf einen physikalisch-chemischen Prinzip, bei dem Körperfeuchtigkeit aufgenommen und nach außen abgegeben wird</w:t>
      </w:r>
      <w:r w:rsidR="002365D3">
        <w:t>, gleichzeitig ist es 100% wasserdicht</w:t>
      </w:r>
      <w:r w:rsidR="006327E1">
        <w:t xml:space="preserve"> und absolut winddicht.</w:t>
      </w:r>
      <w:r w:rsidR="000D47B7">
        <w:t xml:space="preserve"> Je höher die körperliche Aktivität ist, desto besser funktioniert das Material</w:t>
      </w:r>
      <w:r w:rsidR="00E334C4">
        <w:t>.</w:t>
      </w:r>
    </w:p>
    <w:p w:rsidR="00EF719F" w:rsidRDefault="00EF719F" w:rsidP="008C4976"/>
    <w:p w:rsidR="00E334C4" w:rsidRDefault="00E334C4" w:rsidP="008C4976">
      <w:r>
        <w:t xml:space="preserve">Genau wie </w:t>
      </w:r>
      <w:r w:rsidR="00EF719F" w:rsidRPr="001F707E">
        <w:t>Gore-Tex®</w:t>
      </w:r>
      <w:r w:rsidR="00EF719F">
        <w:t xml:space="preserve"> </w:t>
      </w:r>
      <w:r>
        <w:t xml:space="preserve">hat </w:t>
      </w:r>
      <w:proofErr w:type="spellStart"/>
      <w:r>
        <w:t>Sympatex</w:t>
      </w:r>
      <w:proofErr w:type="spellEnd"/>
      <w:r>
        <w:t xml:space="preserve"> weitere Produktlinien entwickelt, um auf verschiedene Bedürfnisse eingehen zu können:</w:t>
      </w:r>
    </w:p>
    <w:p w:rsidR="00E334C4" w:rsidRPr="00EF719F" w:rsidRDefault="00E334C4" w:rsidP="008C4976">
      <w:proofErr w:type="spellStart"/>
      <w:r w:rsidRPr="00EF719F">
        <w:rPr>
          <w:b/>
        </w:rPr>
        <w:t>Sympatex</w:t>
      </w:r>
      <w:proofErr w:type="spellEnd"/>
      <w:r w:rsidRPr="00EF719F">
        <w:rPr>
          <w:b/>
        </w:rPr>
        <w:t xml:space="preserve"> HigH2Out®</w:t>
      </w:r>
      <w:r w:rsidRPr="00EF719F">
        <w:br/>
        <w:t>Es verspricht schneller und effektiver Schweiß nach außen zu transportieren, also für schweißtreibende Aktivitäten gut geeignet</w:t>
      </w:r>
    </w:p>
    <w:p w:rsidR="00E334C4" w:rsidRPr="00EF719F" w:rsidRDefault="00E334C4" w:rsidP="008C4976">
      <w:r w:rsidRPr="00EF719F">
        <w:rPr>
          <w:b/>
        </w:rPr>
        <w:t>Reflexion®</w:t>
      </w:r>
      <w:r w:rsidRPr="00EF719F">
        <w:br/>
        <w:t>Für alle, denen ein warmes Kleidungsstück wichtig ist. 75% der Körperwärme wird von der Membran reflektiert, was dazu führt, dass nur bis zu 3,6°C Wär</w:t>
      </w:r>
      <w:r w:rsidR="003E5689">
        <w:t>me</w:t>
      </w:r>
      <w:r w:rsidRPr="00EF719F">
        <w:t xml:space="preserve"> verloren geht.</w:t>
      </w:r>
    </w:p>
    <w:p w:rsidR="00E334C4" w:rsidRPr="00B15401" w:rsidRDefault="00E334C4" w:rsidP="00E334C4">
      <w:pPr>
        <w:rPr>
          <w:rFonts w:ascii="Helvetica" w:hAnsi="Helvetica" w:cs="Helvetica"/>
          <w:color w:val="000000"/>
          <w:shd w:val="clear" w:color="auto" w:fill="FFFFFF"/>
        </w:rPr>
      </w:pPr>
      <w:r w:rsidRPr="00EF719F">
        <w:rPr>
          <w:b/>
        </w:rPr>
        <w:t xml:space="preserve">Climate Technology®/ </w:t>
      </w:r>
      <w:proofErr w:type="spellStart"/>
      <w:r w:rsidRPr="00EF719F">
        <w:rPr>
          <w:b/>
        </w:rPr>
        <w:t>Moisture-tech</w:t>
      </w:r>
      <w:proofErr w:type="spellEnd"/>
      <w:r w:rsidRPr="00EF719F">
        <w:rPr>
          <w:b/>
        </w:rPr>
        <w:t>®</w:t>
      </w:r>
      <w:r w:rsidRPr="00EF719F">
        <w:t xml:space="preserve"> </w:t>
      </w:r>
      <w:r w:rsidR="00B15401" w:rsidRPr="00EF719F">
        <w:br/>
        <w:t xml:space="preserve">Zwei unterschiedliche Technologien, die für den </w:t>
      </w:r>
      <w:proofErr w:type="spellStart"/>
      <w:r w:rsidR="00B15401" w:rsidRPr="00EF719F">
        <w:t>Footwearbereich</w:t>
      </w:r>
      <w:proofErr w:type="spellEnd"/>
      <w:r w:rsidR="00B15401" w:rsidRPr="00EF719F">
        <w:t xml:space="preserve"> eingesetzt werden</w:t>
      </w:r>
    </w:p>
    <w:p w:rsidR="00E334C4" w:rsidRDefault="00E334C4" w:rsidP="00B15401">
      <w:r w:rsidRPr="00B15401">
        <w:rPr>
          <w:rFonts w:ascii="Helvetica" w:hAnsi="Helvetica" w:cs="Helvetica"/>
          <w:color w:val="000000"/>
          <w:shd w:val="clear" w:color="auto" w:fill="FFFFFF"/>
        </w:rPr>
        <w:br/>
      </w:r>
    </w:p>
    <w:p w:rsidR="006327E1" w:rsidRPr="00094174" w:rsidRDefault="000D47B7" w:rsidP="008C4976">
      <w:r>
        <w:t>Es liegt also an uns selbst zu entscheiden, wofür wir uns entscheiden</w:t>
      </w:r>
      <w:r w:rsidR="004928C2">
        <w:t>. A</w:t>
      </w:r>
      <w:r>
        <w:t xml:space="preserve">ber so können wir </w:t>
      </w:r>
      <w:r w:rsidR="004928C2">
        <w:t xml:space="preserve">uns </w:t>
      </w:r>
      <w:r>
        <w:t>geschützt vor Witterungen und Kälte ins Abenteuer stürzen</w:t>
      </w:r>
      <w:r w:rsidR="000F51A6">
        <w:t xml:space="preserve">. </w:t>
      </w:r>
    </w:p>
    <w:sectPr w:rsidR="006327E1" w:rsidRPr="00094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EBB"/>
    <w:multiLevelType w:val="hybridMultilevel"/>
    <w:tmpl w:val="0E58A342"/>
    <w:lvl w:ilvl="0" w:tplc="C6FAF9E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80"/>
    <w:rsid w:val="00057245"/>
    <w:rsid w:val="00094174"/>
    <w:rsid w:val="000D47B7"/>
    <w:rsid w:val="000F51A6"/>
    <w:rsid w:val="001F707E"/>
    <w:rsid w:val="00223706"/>
    <w:rsid w:val="002365D3"/>
    <w:rsid w:val="002C7EFD"/>
    <w:rsid w:val="00366980"/>
    <w:rsid w:val="00383540"/>
    <w:rsid w:val="00390EF7"/>
    <w:rsid w:val="003E5689"/>
    <w:rsid w:val="004806EC"/>
    <w:rsid w:val="004928C2"/>
    <w:rsid w:val="004F2CCE"/>
    <w:rsid w:val="00600C0E"/>
    <w:rsid w:val="006048BD"/>
    <w:rsid w:val="00613316"/>
    <w:rsid w:val="006218DB"/>
    <w:rsid w:val="006327E1"/>
    <w:rsid w:val="006E016D"/>
    <w:rsid w:val="006F67C4"/>
    <w:rsid w:val="0070380A"/>
    <w:rsid w:val="008733A7"/>
    <w:rsid w:val="008C4976"/>
    <w:rsid w:val="0092601C"/>
    <w:rsid w:val="009A74F1"/>
    <w:rsid w:val="00A55D3C"/>
    <w:rsid w:val="00A750D8"/>
    <w:rsid w:val="00AA6F53"/>
    <w:rsid w:val="00AB1E4E"/>
    <w:rsid w:val="00AD73B6"/>
    <w:rsid w:val="00AF364E"/>
    <w:rsid w:val="00B01EB1"/>
    <w:rsid w:val="00B15401"/>
    <w:rsid w:val="00B5600F"/>
    <w:rsid w:val="00CD582B"/>
    <w:rsid w:val="00D07A35"/>
    <w:rsid w:val="00D647CC"/>
    <w:rsid w:val="00DB070C"/>
    <w:rsid w:val="00E334C4"/>
    <w:rsid w:val="00ED09F4"/>
    <w:rsid w:val="00EF719F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4C20"/>
  <w15:docId w15:val="{7362C29B-DAE9-4AD1-B6E6-8CED030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Jennifer Gessler</cp:lastModifiedBy>
  <cp:revision>4</cp:revision>
  <dcterms:created xsi:type="dcterms:W3CDTF">2018-11-20T17:01:00Z</dcterms:created>
  <dcterms:modified xsi:type="dcterms:W3CDTF">2018-11-21T08:35:00Z</dcterms:modified>
</cp:coreProperties>
</file>